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2FBA" w14:textId="77777777" w:rsidR="001B118F" w:rsidRPr="00586FD5" w:rsidRDefault="001B118F" w:rsidP="001B118F">
      <w:pPr>
        <w:pStyle w:val="NoSpacing"/>
        <w:rPr>
          <w:rFonts w:ascii="Times New Roman" w:hAnsi="Times New Roman" w:cs="Times New Roman"/>
          <w:sz w:val="24"/>
          <w:szCs w:val="24"/>
        </w:rPr>
      </w:pPr>
      <w:r w:rsidRPr="00586FD5">
        <w:rPr>
          <w:rFonts w:ascii="Times New Roman" w:hAnsi="Times New Roman" w:cs="Times New Roman"/>
          <w:sz w:val="24"/>
          <w:szCs w:val="24"/>
          <w:highlight w:val="yellow"/>
        </w:rPr>
        <w:t>DATE</w:t>
      </w:r>
    </w:p>
    <w:p w14:paraId="331F5F28" w14:textId="77777777" w:rsidR="001B118F" w:rsidRPr="00586FD5" w:rsidRDefault="001B118F" w:rsidP="001B118F">
      <w:pPr>
        <w:pStyle w:val="NoSpacing"/>
        <w:rPr>
          <w:rFonts w:ascii="Times New Roman" w:hAnsi="Times New Roman" w:cs="Times New Roman"/>
          <w:sz w:val="24"/>
          <w:szCs w:val="24"/>
        </w:rPr>
      </w:pPr>
    </w:p>
    <w:p w14:paraId="464FEF36" w14:textId="629AA091" w:rsidR="00927BBD" w:rsidRDefault="00927BBD" w:rsidP="00927BBD">
      <w:pPr>
        <w:pStyle w:val="NoSpacing"/>
        <w:rPr>
          <w:rFonts w:ascii="Times New Roman" w:hAnsi="Times New Roman" w:cs="Times New Roman"/>
          <w:sz w:val="24"/>
          <w:szCs w:val="24"/>
        </w:rPr>
      </w:pPr>
      <w:r w:rsidRPr="00586FD5">
        <w:rPr>
          <w:rFonts w:ascii="Times New Roman" w:hAnsi="Times New Roman" w:cs="Times New Roman"/>
          <w:sz w:val="24"/>
          <w:szCs w:val="24"/>
        </w:rPr>
        <w:t xml:space="preserve">The Honorable </w:t>
      </w:r>
      <w:r w:rsidR="00B838E2">
        <w:rPr>
          <w:rFonts w:ascii="Times New Roman" w:hAnsi="Times New Roman" w:cs="Times New Roman"/>
          <w:sz w:val="24"/>
          <w:szCs w:val="24"/>
        </w:rPr>
        <w:t>Susan Rubio</w:t>
      </w:r>
    </w:p>
    <w:p w14:paraId="610ECE97" w14:textId="67F71FD5" w:rsidR="00B838E2" w:rsidRDefault="00B838E2" w:rsidP="00927BBD">
      <w:pPr>
        <w:pStyle w:val="NoSpacing"/>
        <w:rPr>
          <w:rFonts w:ascii="Times New Roman" w:hAnsi="Times New Roman" w:cs="Times New Roman"/>
          <w:sz w:val="24"/>
          <w:szCs w:val="24"/>
        </w:rPr>
      </w:pPr>
      <w:r>
        <w:rPr>
          <w:rFonts w:ascii="Times New Roman" w:hAnsi="Times New Roman" w:cs="Times New Roman"/>
          <w:sz w:val="24"/>
          <w:szCs w:val="24"/>
        </w:rPr>
        <w:t>California State Senate</w:t>
      </w:r>
    </w:p>
    <w:p w14:paraId="0E8D26B8" w14:textId="24A4F3D1" w:rsidR="00B838E2" w:rsidRDefault="00B838E2" w:rsidP="00927BBD">
      <w:pPr>
        <w:pStyle w:val="NoSpacing"/>
        <w:rPr>
          <w:rFonts w:ascii="Times New Roman" w:hAnsi="Times New Roman" w:cs="Times New Roman"/>
          <w:sz w:val="24"/>
          <w:szCs w:val="24"/>
        </w:rPr>
      </w:pPr>
      <w:r>
        <w:rPr>
          <w:rFonts w:ascii="Times New Roman" w:hAnsi="Times New Roman" w:cs="Times New Roman"/>
          <w:sz w:val="24"/>
          <w:szCs w:val="24"/>
        </w:rPr>
        <w:t>1021 O Street, Suite 8710</w:t>
      </w:r>
    </w:p>
    <w:p w14:paraId="24D53839" w14:textId="77777777" w:rsidR="00927BBD" w:rsidRPr="00586FD5" w:rsidRDefault="00927BBD" w:rsidP="00927BBD">
      <w:pPr>
        <w:pStyle w:val="NoSpacing"/>
        <w:rPr>
          <w:rFonts w:ascii="Times New Roman" w:hAnsi="Times New Roman" w:cs="Times New Roman"/>
          <w:sz w:val="24"/>
          <w:szCs w:val="24"/>
        </w:rPr>
      </w:pPr>
      <w:r w:rsidRPr="00586FD5">
        <w:rPr>
          <w:rFonts w:ascii="Times New Roman" w:hAnsi="Times New Roman" w:cs="Times New Roman"/>
          <w:sz w:val="24"/>
          <w:szCs w:val="24"/>
        </w:rPr>
        <w:t>Sacramento, CA 95814</w:t>
      </w:r>
    </w:p>
    <w:p w14:paraId="14987504" w14:textId="77777777" w:rsidR="001B118F" w:rsidRPr="00586FD5" w:rsidRDefault="001B118F" w:rsidP="001B118F">
      <w:pPr>
        <w:pStyle w:val="NoSpacing"/>
        <w:rPr>
          <w:rFonts w:ascii="Times New Roman" w:hAnsi="Times New Roman" w:cs="Times New Roman"/>
          <w:sz w:val="24"/>
          <w:szCs w:val="24"/>
        </w:rPr>
      </w:pPr>
    </w:p>
    <w:p w14:paraId="37CDE4B5" w14:textId="28C98746" w:rsidR="001B118F" w:rsidRPr="00586FD5" w:rsidRDefault="001B118F" w:rsidP="001B118F">
      <w:pPr>
        <w:pStyle w:val="NoSpacing"/>
        <w:rPr>
          <w:rFonts w:ascii="Times New Roman" w:hAnsi="Times New Roman" w:cs="Times New Roman"/>
          <w:b/>
          <w:sz w:val="24"/>
          <w:szCs w:val="24"/>
        </w:rPr>
      </w:pPr>
      <w:r w:rsidRPr="00A16E20">
        <w:rPr>
          <w:rFonts w:ascii="Times New Roman" w:hAnsi="Times New Roman" w:cs="Times New Roman"/>
          <w:b/>
          <w:sz w:val="24"/>
          <w:szCs w:val="24"/>
        </w:rPr>
        <w:t>Su</w:t>
      </w:r>
      <w:r w:rsidR="00E10BA3" w:rsidRPr="00A16E20">
        <w:rPr>
          <w:rFonts w:ascii="Times New Roman" w:hAnsi="Times New Roman" w:cs="Times New Roman"/>
          <w:b/>
          <w:sz w:val="24"/>
          <w:szCs w:val="24"/>
        </w:rPr>
        <w:t>bject: Support Letter for SB</w:t>
      </w:r>
      <w:r w:rsidR="000174CC">
        <w:rPr>
          <w:rFonts w:ascii="Times New Roman" w:hAnsi="Times New Roman" w:cs="Times New Roman"/>
          <w:b/>
          <w:sz w:val="24"/>
          <w:szCs w:val="24"/>
        </w:rPr>
        <w:t xml:space="preserve"> </w:t>
      </w:r>
      <w:r w:rsidR="009F42EE">
        <w:rPr>
          <w:rFonts w:ascii="Times New Roman" w:hAnsi="Times New Roman" w:cs="Times New Roman"/>
          <w:b/>
          <w:sz w:val="24"/>
          <w:szCs w:val="24"/>
        </w:rPr>
        <w:t>882</w:t>
      </w:r>
      <w:r w:rsidRPr="00A16E20">
        <w:rPr>
          <w:rFonts w:ascii="Times New Roman" w:hAnsi="Times New Roman" w:cs="Times New Roman"/>
          <w:b/>
          <w:sz w:val="24"/>
          <w:szCs w:val="24"/>
        </w:rPr>
        <w:t xml:space="preserve"> (Rubio</w:t>
      </w:r>
      <w:r w:rsidRPr="00586FD5">
        <w:rPr>
          <w:rFonts w:ascii="Times New Roman" w:hAnsi="Times New Roman" w:cs="Times New Roman"/>
          <w:b/>
          <w:sz w:val="24"/>
          <w:szCs w:val="24"/>
        </w:rPr>
        <w:t xml:space="preserve">) </w:t>
      </w:r>
      <w:r w:rsidR="004775E1">
        <w:rPr>
          <w:rFonts w:ascii="Times New Roman" w:hAnsi="Times New Roman" w:cs="Times New Roman"/>
          <w:b/>
          <w:sz w:val="24"/>
          <w:szCs w:val="24"/>
        </w:rPr>
        <w:t xml:space="preserve">The </w:t>
      </w:r>
      <w:r w:rsidR="000174CC">
        <w:rPr>
          <w:rFonts w:ascii="Times New Roman" w:hAnsi="Times New Roman" w:cs="Times New Roman"/>
          <w:b/>
          <w:sz w:val="24"/>
          <w:szCs w:val="24"/>
        </w:rPr>
        <w:t>Keep Courts Safe from ICE</w:t>
      </w:r>
      <w:r w:rsidR="004775E1">
        <w:rPr>
          <w:rFonts w:ascii="Times New Roman" w:hAnsi="Times New Roman" w:cs="Times New Roman"/>
          <w:b/>
          <w:sz w:val="24"/>
          <w:szCs w:val="24"/>
        </w:rPr>
        <w:t xml:space="preserve"> Act</w:t>
      </w:r>
    </w:p>
    <w:p w14:paraId="70CBCDD1" w14:textId="77777777" w:rsidR="001B118F" w:rsidRPr="00586FD5" w:rsidRDefault="001B118F" w:rsidP="001B118F">
      <w:pPr>
        <w:pStyle w:val="NoSpacing"/>
        <w:rPr>
          <w:rFonts w:ascii="Times New Roman" w:hAnsi="Times New Roman" w:cs="Times New Roman"/>
          <w:b/>
          <w:sz w:val="24"/>
          <w:szCs w:val="24"/>
        </w:rPr>
      </w:pPr>
    </w:p>
    <w:p w14:paraId="55A3B180" w14:textId="30A861A2" w:rsidR="001B118F" w:rsidRPr="00586FD5" w:rsidRDefault="001B118F" w:rsidP="001B118F">
      <w:pPr>
        <w:pStyle w:val="NoSpacing"/>
        <w:rPr>
          <w:rFonts w:ascii="Times New Roman" w:hAnsi="Times New Roman" w:cs="Times New Roman"/>
          <w:sz w:val="24"/>
          <w:szCs w:val="24"/>
        </w:rPr>
      </w:pPr>
      <w:r w:rsidRPr="00586FD5">
        <w:rPr>
          <w:rFonts w:ascii="Times New Roman" w:hAnsi="Times New Roman" w:cs="Times New Roman"/>
          <w:sz w:val="24"/>
          <w:szCs w:val="24"/>
        </w:rPr>
        <w:t xml:space="preserve">Dear Senator </w:t>
      </w:r>
      <w:r w:rsidR="00B838E2">
        <w:rPr>
          <w:rFonts w:ascii="Times New Roman" w:hAnsi="Times New Roman" w:cs="Times New Roman"/>
          <w:sz w:val="24"/>
          <w:szCs w:val="24"/>
        </w:rPr>
        <w:t>Rubio</w:t>
      </w:r>
      <w:r w:rsidRPr="00586FD5">
        <w:rPr>
          <w:rFonts w:ascii="Times New Roman" w:hAnsi="Times New Roman" w:cs="Times New Roman"/>
          <w:sz w:val="24"/>
          <w:szCs w:val="24"/>
        </w:rPr>
        <w:t xml:space="preserve">, </w:t>
      </w:r>
    </w:p>
    <w:p w14:paraId="03DD6EF8" w14:textId="77777777" w:rsidR="001B118F" w:rsidRPr="00586FD5" w:rsidRDefault="001B118F" w:rsidP="001B118F">
      <w:pPr>
        <w:pStyle w:val="NoSpacing"/>
        <w:rPr>
          <w:rFonts w:ascii="Times New Roman" w:hAnsi="Times New Roman" w:cs="Times New Roman"/>
          <w:sz w:val="24"/>
          <w:szCs w:val="24"/>
        </w:rPr>
      </w:pPr>
    </w:p>
    <w:p w14:paraId="60F6D00C" w14:textId="368EF67F" w:rsidR="001B118F" w:rsidRPr="00586FD5" w:rsidRDefault="001B118F" w:rsidP="001B118F">
      <w:pPr>
        <w:pStyle w:val="NoSpacing"/>
        <w:jc w:val="both"/>
        <w:rPr>
          <w:rFonts w:ascii="Times New Roman" w:hAnsi="Times New Roman" w:cs="Times New Roman"/>
          <w:sz w:val="24"/>
          <w:szCs w:val="24"/>
        </w:rPr>
      </w:pPr>
      <w:r w:rsidRPr="00586FD5">
        <w:rPr>
          <w:rFonts w:ascii="Times New Roman" w:hAnsi="Times New Roman" w:cs="Times New Roman"/>
          <w:sz w:val="24"/>
          <w:szCs w:val="24"/>
        </w:rPr>
        <w:t xml:space="preserve">On behalf of </w:t>
      </w:r>
      <w:r w:rsidRPr="00586FD5">
        <w:rPr>
          <w:rFonts w:ascii="Times New Roman" w:hAnsi="Times New Roman" w:cs="Times New Roman"/>
          <w:sz w:val="24"/>
          <w:szCs w:val="24"/>
          <w:highlight w:val="yellow"/>
        </w:rPr>
        <w:t>[</w:t>
      </w:r>
      <w:r w:rsidRPr="00586FD5">
        <w:rPr>
          <w:rFonts w:ascii="Times New Roman" w:hAnsi="Times New Roman" w:cs="Times New Roman"/>
          <w:b/>
          <w:sz w:val="24"/>
          <w:szCs w:val="24"/>
          <w:highlight w:val="yellow"/>
        </w:rPr>
        <w:t>insert organization</w:t>
      </w:r>
      <w:r w:rsidRPr="00346DC3">
        <w:rPr>
          <w:rFonts w:ascii="Times New Roman" w:hAnsi="Times New Roman" w:cs="Times New Roman"/>
          <w:sz w:val="24"/>
          <w:szCs w:val="24"/>
          <w:highlight w:val="yellow"/>
        </w:rPr>
        <w:t>]</w:t>
      </w:r>
      <w:r w:rsidRPr="00586FD5">
        <w:rPr>
          <w:rFonts w:ascii="Times New Roman" w:hAnsi="Times New Roman" w:cs="Times New Roman"/>
          <w:sz w:val="24"/>
          <w:szCs w:val="24"/>
        </w:rPr>
        <w:t xml:space="preserve">, we are </w:t>
      </w:r>
      <w:r w:rsidR="00E10BA3">
        <w:rPr>
          <w:rFonts w:ascii="Times New Roman" w:hAnsi="Times New Roman" w:cs="Times New Roman"/>
          <w:sz w:val="24"/>
          <w:szCs w:val="24"/>
        </w:rPr>
        <w:t>proud to support</w:t>
      </w:r>
      <w:r w:rsidR="00F42EA3">
        <w:rPr>
          <w:rFonts w:ascii="Times New Roman" w:hAnsi="Times New Roman" w:cs="Times New Roman"/>
          <w:sz w:val="24"/>
          <w:szCs w:val="24"/>
        </w:rPr>
        <w:t xml:space="preserve"> your Senate Bill 882:</w:t>
      </w:r>
      <w:r w:rsidR="00E10BA3">
        <w:rPr>
          <w:rFonts w:ascii="Times New Roman" w:hAnsi="Times New Roman" w:cs="Times New Roman"/>
          <w:sz w:val="24"/>
          <w:szCs w:val="24"/>
        </w:rPr>
        <w:t xml:space="preserve"> </w:t>
      </w:r>
      <w:r w:rsidR="00141582">
        <w:rPr>
          <w:rFonts w:ascii="Times New Roman" w:hAnsi="Times New Roman" w:cs="Times New Roman"/>
          <w:sz w:val="24"/>
          <w:szCs w:val="24"/>
        </w:rPr>
        <w:t>T</w:t>
      </w:r>
      <w:r w:rsidR="00346DC3">
        <w:rPr>
          <w:rFonts w:ascii="Times New Roman" w:hAnsi="Times New Roman" w:cs="Times New Roman"/>
          <w:sz w:val="24"/>
          <w:szCs w:val="24"/>
        </w:rPr>
        <w:t>he Keep Courts Safe from ICE Act.</w:t>
      </w:r>
    </w:p>
    <w:p w14:paraId="77983FC9" w14:textId="77777777" w:rsidR="001B118F" w:rsidRPr="00586FD5" w:rsidRDefault="001B118F" w:rsidP="001B118F">
      <w:pPr>
        <w:pStyle w:val="NoSpacing"/>
        <w:jc w:val="both"/>
        <w:rPr>
          <w:rFonts w:ascii="Times New Roman" w:hAnsi="Times New Roman" w:cs="Times New Roman"/>
          <w:sz w:val="24"/>
          <w:szCs w:val="24"/>
        </w:rPr>
      </w:pPr>
    </w:p>
    <w:p w14:paraId="26D403A6" w14:textId="01C21CE7" w:rsidR="001B118F" w:rsidRPr="00586FD5" w:rsidRDefault="00B838E2" w:rsidP="001B118F">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w:t>
      </w:r>
      <w:r w:rsidR="002E449D">
        <w:rPr>
          <w:rFonts w:ascii="Times New Roman" w:hAnsi="Times New Roman" w:cs="Times New Roman"/>
          <w:sz w:val="24"/>
          <w:szCs w:val="24"/>
        </w:rPr>
        <w:t>Keep Courts Safe from ICE</w:t>
      </w:r>
      <w:r w:rsidR="004775E1">
        <w:rPr>
          <w:rFonts w:ascii="Times New Roman" w:hAnsi="Times New Roman" w:cs="Times New Roman"/>
          <w:sz w:val="24"/>
          <w:szCs w:val="24"/>
        </w:rPr>
        <w:t xml:space="preserve"> Act</w:t>
      </w:r>
      <w:r w:rsidR="000C7EB9">
        <w:rPr>
          <w:rFonts w:ascii="Times New Roman" w:hAnsi="Times New Roman" w:cs="Times New Roman"/>
          <w:sz w:val="24"/>
          <w:szCs w:val="24"/>
        </w:rPr>
        <w:t xml:space="preserve"> </w:t>
      </w:r>
      <w:r w:rsidR="008B7577" w:rsidRPr="00A16E20">
        <w:rPr>
          <w:rFonts w:ascii="Times New Roman" w:hAnsi="Times New Roman" w:cs="Times New Roman"/>
          <w:sz w:val="24"/>
          <w:szCs w:val="24"/>
        </w:rPr>
        <w:t>will</w:t>
      </w:r>
      <w:r w:rsidR="008B7577">
        <w:rPr>
          <w:rFonts w:ascii="Times New Roman" w:hAnsi="Times New Roman" w:cs="Times New Roman"/>
          <w:sz w:val="24"/>
          <w:szCs w:val="24"/>
        </w:rPr>
        <w:t xml:space="preserve"> </w:t>
      </w:r>
      <w:r w:rsidR="008D7F96">
        <w:rPr>
          <w:rFonts w:ascii="Times New Roman" w:hAnsi="Times New Roman" w:cs="Times New Roman"/>
          <w:sz w:val="24"/>
          <w:szCs w:val="24"/>
        </w:rPr>
        <w:t xml:space="preserve">protect families and community members when they participate in the justice system – and minimize dangerous altercations while saving taxpayers money – by requiring state courts </w:t>
      </w:r>
      <w:r w:rsidR="00AB3E71">
        <w:rPr>
          <w:rFonts w:ascii="Times New Roman" w:hAnsi="Times New Roman" w:cs="Times New Roman"/>
          <w:sz w:val="24"/>
          <w:szCs w:val="24"/>
        </w:rPr>
        <w:t>to allow any party or witness to appear remotely at a civil or criminal state court hearing, trial, or conference, except as specified, until January 31, 2029.</w:t>
      </w:r>
      <w:r w:rsidR="00A5637A">
        <w:rPr>
          <w:rFonts w:ascii="Times New Roman" w:hAnsi="Times New Roman" w:cs="Times New Roman"/>
          <w:sz w:val="24"/>
          <w:szCs w:val="24"/>
        </w:rPr>
        <w:t xml:space="preserve"> </w:t>
      </w:r>
    </w:p>
    <w:p w14:paraId="2E9CB413" w14:textId="77777777" w:rsidR="001B118F" w:rsidRPr="00586FD5" w:rsidRDefault="001B118F" w:rsidP="001B118F">
      <w:pPr>
        <w:pStyle w:val="NoSpacing"/>
        <w:jc w:val="both"/>
        <w:rPr>
          <w:rFonts w:ascii="Times New Roman" w:hAnsi="Times New Roman" w:cs="Times New Roman"/>
          <w:sz w:val="24"/>
          <w:szCs w:val="24"/>
        </w:rPr>
      </w:pPr>
    </w:p>
    <w:p w14:paraId="4CB4FC4B" w14:textId="6E69BA22" w:rsidR="001B118F" w:rsidRDefault="00EC44BF" w:rsidP="001B118F">
      <w:pPr>
        <w:pStyle w:val="NoSpacing"/>
        <w:jc w:val="both"/>
        <w:rPr>
          <w:rFonts w:ascii="Times New Roman" w:hAnsi="Times New Roman" w:cs="Times New Roman"/>
          <w:sz w:val="24"/>
          <w:szCs w:val="24"/>
        </w:rPr>
      </w:pPr>
      <w:r>
        <w:rPr>
          <w:rFonts w:ascii="Times New Roman" w:hAnsi="Times New Roman" w:cs="Times New Roman"/>
          <w:sz w:val="24"/>
          <w:szCs w:val="24"/>
        </w:rPr>
        <w:t>Since the start of the COVID-19 pandemic, California courts have acquired over five years of experience utilizing technology to allow individuals to testify and appear remotely in court. For example, Senator Rubio’s Senate Bill 538 was signed into law in 2021 and protects vulnerable individuals from dangerous courthouse situations by authorizing a party or witness to appear remotely at a hearing on a petition for a domestic violence restraining order.</w:t>
      </w:r>
      <w:r w:rsidR="00502971">
        <w:rPr>
          <w:rFonts w:ascii="Times New Roman" w:hAnsi="Times New Roman" w:cs="Times New Roman"/>
          <w:sz w:val="24"/>
          <w:szCs w:val="24"/>
        </w:rPr>
        <w:t xml:space="preserve"> According to a 2025 report by the Judicial Council of California, over 6,500 remote hearings take place every day and vulnerable court users have reported they had less anxiety and stress by not having to appear in court with their abuser.  </w:t>
      </w:r>
    </w:p>
    <w:p w14:paraId="22CB3BAB" w14:textId="77777777" w:rsidR="00502971" w:rsidRDefault="00502971" w:rsidP="001B118F">
      <w:pPr>
        <w:pStyle w:val="NoSpacing"/>
        <w:jc w:val="both"/>
        <w:rPr>
          <w:rFonts w:ascii="Times New Roman" w:hAnsi="Times New Roman" w:cs="Times New Roman"/>
          <w:sz w:val="24"/>
          <w:szCs w:val="24"/>
        </w:rPr>
      </w:pPr>
    </w:p>
    <w:p w14:paraId="6E9A6C08" w14:textId="77777777" w:rsidR="00141582" w:rsidRDefault="00502971" w:rsidP="001B118F">
      <w:pPr>
        <w:pStyle w:val="NoSpacing"/>
        <w:jc w:val="both"/>
        <w:rPr>
          <w:rFonts w:ascii="Times New Roman" w:hAnsi="Times New Roman" w:cs="Times New Roman"/>
          <w:sz w:val="24"/>
          <w:szCs w:val="24"/>
        </w:rPr>
      </w:pPr>
      <w:r>
        <w:rPr>
          <w:rFonts w:ascii="Times New Roman" w:hAnsi="Times New Roman" w:cs="Times New Roman"/>
          <w:sz w:val="24"/>
          <w:szCs w:val="24"/>
        </w:rPr>
        <w:t>Now, a dramatic increase in federal immigration enforcement operations at California courthouses has created a new threat and danger for individuals trying to access the justice system. As California Supreme Court Chief Justice Patricia Guerrero has said: “Making courthouses a focus of immigration enforcement hinders, rather than helps, the administration of justice by deterring witnesses and victims from coming forward and discouraging individuals from asserting their rights.”</w:t>
      </w:r>
      <w:r w:rsidR="00141582">
        <w:rPr>
          <w:rFonts w:ascii="Times New Roman" w:hAnsi="Times New Roman" w:cs="Times New Roman"/>
          <w:sz w:val="24"/>
          <w:szCs w:val="24"/>
        </w:rPr>
        <w:t xml:space="preserve"> </w:t>
      </w:r>
    </w:p>
    <w:p w14:paraId="72F80E44" w14:textId="77777777" w:rsidR="00141582" w:rsidRDefault="00141582" w:rsidP="001B118F">
      <w:pPr>
        <w:pStyle w:val="NoSpacing"/>
        <w:jc w:val="both"/>
        <w:rPr>
          <w:rFonts w:ascii="Times New Roman" w:hAnsi="Times New Roman" w:cs="Times New Roman"/>
          <w:sz w:val="24"/>
          <w:szCs w:val="24"/>
        </w:rPr>
      </w:pPr>
    </w:p>
    <w:p w14:paraId="2933378B" w14:textId="54218352" w:rsidR="00141582" w:rsidRDefault="00141582" w:rsidP="001B118F">
      <w:pPr>
        <w:pStyle w:val="NoSpacing"/>
        <w:jc w:val="both"/>
        <w:rPr>
          <w:rFonts w:ascii="Times New Roman" w:hAnsi="Times New Roman" w:cs="Times New Roman"/>
          <w:sz w:val="24"/>
          <w:szCs w:val="24"/>
        </w:rPr>
      </w:pPr>
      <w:r>
        <w:rPr>
          <w:rFonts w:ascii="Times New Roman" w:hAnsi="Times New Roman" w:cs="Times New Roman"/>
          <w:sz w:val="24"/>
          <w:szCs w:val="24"/>
        </w:rPr>
        <w:t xml:space="preserve">California must take action to ensure all Californians can access the court system safely. </w:t>
      </w:r>
      <w:r w:rsidR="00502971">
        <w:rPr>
          <w:rFonts w:ascii="Times New Roman" w:hAnsi="Times New Roman" w:cs="Times New Roman"/>
          <w:sz w:val="24"/>
          <w:szCs w:val="24"/>
        </w:rPr>
        <w:t>The Keep Courts Safe from ICE Act</w:t>
      </w:r>
      <w:r w:rsidR="00A13FAD">
        <w:rPr>
          <w:rFonts w:ascii="Times New Roman" w:hAnsi="Times New Roman" w:cs="Times New Roman"/>
          <w:sz w:val="24"/>
          <w:szCs w:val="24"/>
        </w:rPr>
        <w:t xml:space="preserve"> </w:t>
      </w:r>
      <w:r>
        <w:rPr>
          <w:rFonts w:ascii="Times New Roman" w:hAnsi="Times New Roman" w:cs="Times New Roman"/>
          <w:sz w:val="24"/>
          <w:szCs w:val="24"/>
        </w:rPr>
        <w:t xml:space="preserve">will require state courts to allow any party or witness to appear remotely at a civil or criminal state court hearing, trial, or conference, except as specified, until January 31, 2029. By providing </w:t>
      </w:r>
      <w:r w:rsidR="000E1476">
        <w:rPr>
          <w:rFonts w:ascii="Times New Roman" w:hAnsi="Times New Roman" w:cs="Times New Roman"/>
          <w:sz w:val="24"/>
          <w:szCs w:val="24"/>
        </w:rPr>
        <w:t>this new way to access the court system, this bill will provide relief to vulnerable families across California and save lives.</w:t>
      </w:r>
    </w:p>
    <w:p w14:paraId="69DA85BB" w14:textId="77777777" w:rsidR="001B118F" w:rsidRPr="00586FD5" w:rsidRDefault="001B118F" w:rsidP="001B118F">
      <w:pPr>
        <w:pStyle w:val="NoSpacing"/>
        <w:jc w:val="both"/>
        <w:rPr>
          <w:rFonts w:ascii="Times New Roman" w:hAnsi="Times New Roman" w:cs="Times New Roman"/>
          <w:sz w:val="24"/>
          <w:szCs w:val="24"/>
        </w:rPr>
      </w:pPr>
    </w:p>
    <w:p w14:paraId="7F49588E" w14:textId="69C98EFE" w:rsidR="001B118F" w:rsidRPr="00586FD5" w:rsidRDefault="001B118F" w:rsidP="001B118F">
      <w:pPr>
        <w:pStyle w:val="NoSpacing"/>
        <w:jc w:val="both"/>
        <w:rPr>
          <w:rFonts w:ascii="Times New Roman" w:hAnsi="Times New Roman" w:cs="Times New Roman"/>
          <w:sz w:val="24"/>
          <w:szCs w:val="24"/>
        </w:rPr>
      </w:pPr>
      <w:r w:rsidRPr="00586FD5">
        <w:rPr>
          <w:rFonts w:ascii="Times New Roman" w:hAnsi="Times New Roman" w:cs="Times New Roman"/>
          <w:sz w:val="24"/>
          <w:szCs w:val="24"/>
        </w:rPr>
        <w:t xml:space="preserve">For these reasons, </w:t>
      </w:r>
      <w:r w:rsidRPr="00586FD5">
        <w:rPr>
          <w:rFonts w:ascii="Times New Roman" w:hAnsi="Times New Roman" w:cs="Times New Roman"/>
          <w:sz w:val="24"/>
          <w:szCs w:val="24"/>
          <w:highlight w:val="yellow"/>
        </w:rPr>
        <w:t>[</w:t>
      </w:r>
      <w:r w:rsidRPr="00586FD5">
        <w:rPr>
          <w:rFonts w:ascii="Times New Roman" w:hAnsi="Times New Roman" w:cs="Times New Roman"/>
          <w:b/>
          <w:sz w:val="24"/>
          <w:szCs w:val="24"/>
          <w:highlight w:val="yellow"/>
        </w:rPr>
        <w:t>insert organization</w:t>
      </w:r>
      <w:r w:rsidRPr="00586FD5">
        <w:rPr>
          <w:rFonts w:ascii="Times New Roman" w:hAnsi="Times New Roman" w:cs="Times New Roman"/>
          <w:sz w:val="24"/>
          <w:szCs w:val="24"/>
        </w:rPr>
        <w:t>] is proud to</w:t>
      </w:r>
      <w:r w:rsidR="00FE4228">
        <w:rPr>
          <w:rFonts w:ascii="Times New Roman" w:hAnsi="Times New Roman" w:cs="Times New Roman"/>
          <w:sz w:val="24"/>
          <w:szCs w:val="24"/>
        </w:rPr>
        <w:t xml:space="preserve"> support this important measure.</w:t>
      </w:r>
    </w:p>
    <w:p w14:paraId="3BD748EE" w14:textId="77777777" w:rsidR="001B118F" w:rsidRPr="00586FD5" w:rsidRDefault="001B118F" w:rsidP="001B118F">
      <w:pPr>
        <w:pStyle w:val="NoSpacing"/>
        <w:rPr>
          <w:rFonts w:ascii="Times New Roman" w:hAnsi="Times New Roman" w:cs="Times New Roman"/>
          <w:sz w:val="24"/>
          <w:szCs w:val="24"/>
        </w:rPr>
      </w:pPr>
    </w:p>
    <w:p w14:paraId="4D15AA5A" w14:textId="77777777" w:rsidR="001B118F" w:rsidRPr="00586FD5" w:rsidRDefault="001B118F" w:rsidP="001B118F">
      <w:pPr>
        <w:pStyle w:val="NoSpacing"/>
        <w:rPr>
          <w:rFonts w:ascii="Times New Roman" w:hAnsi="Times New Roman" w:cs="Times New Roman"/>
          <w:sz w:val="24"/>
          <w:szCs w:val="24"/>
        </w:rPr>
      </w:pPr>
      <w:r w:rsidRPr="00586FD5">
        <w:rPr>
          <w:rFonts w:ascii="Times New Roman" w:hAnsi="Times New Roman" w:cs="Times New Roman"/>
          <w:sz w:val="24"/>
          <w:szCs w:val="24"/>
        </w:rPr>
        <w:t xml:space="preserve">Sincerely, </w:t>
      </w:r>
    </w:p>
    <w:p w14:paraId="53351B02" w14:textId="77777777" w:rsidR="001B118F" w:rsidRPr="00586FD5" w:rsidRDefault="001B118F" w:rsidP="001B118F">
      <w:pPr>
        <w:pStyle w:val="NoSpacing"/>
        <w:rPr>
          <w:rFonts w:ascii="Times New Roman" w:hAnsi="Times New Roman" w:cs="Times New Roman"/>
          <w:sz w:val="24"/>
          <w:szCs w:val="24"/>
        </w:rPr>
      </w:pPr>
    </w:p>
    <w:p w14:paraId="3759ED2D" w14:textId="56C32B2A" w:rsidR="001B118F" w:rsidRDefault="001B118F" w:rsidP="001B118F">
      <w:pPr>
        <w:pStyle w:val="NoSpacing"/>
        <w:rPr>
          <w:rFonts w:ascii="Times New Roman" w:hAnsi="Times New Roman" w:cs="Times New Roman"/>
          <w:sz w:val="24"/>
          <w:szCs w:val="24"/>
        </w:rPr>
      </w:pPr>
    </w:p>
    <w:sectPr w:rsidR="001B118F" w:rsidSect="00FA5590">
      <w:headerReference w:type="default" r:id="rId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DBEA" w14:textId="77777777" w:rsidR="00DB5B0A" w:rsidRDefault="00255EB9">
      <w:pPr>
        <w:spacing w:after="0" w:line="240" w:lineRule="auto"/>
      </w:pPr>
      <w:r>
        <w:separator/>
      </w:r>
    </w:p>
  </w:endnote>
  <w:endnote w:type="continuationSeparator" w:id="0">
    <w:p w14:paraId="78DFC3A8" w14:textId="77777777" w:rsidR="00DB5B0A" w:rsidRDefault="0025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141F" w14:textId="77777777" w:rsidR="00DB5B0A" w:rsidRDefault="00255EB9">
      <w:pPr>
        <w:spacing w:after="0" w:line="240" w:lineRule="auto"/>
      </w:pPr>
      <w:r>
        <w:separator/>
      </w:r>
    </w:p>
  </w:footnote>
  <w:footnote w:type="continuationSeparator" w:id="0">
    <w:p w14:paraId="5F741D77" w14:textId="77777777" w:rsidR="00DB5B0A" w:rsidRDefault="00255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C228C7" w:rsidRDefault="00255EB9">
    <w:pPr>
      <w:pBdr>
        <w:top w:val="nil"/>
        <w:left w:val="nil"/>
        <w:bottom w:val="nil"/>
        <w:right w:val="nil"/>
        <w:between w:val="nil"/>
      </w:pBdr>
      <w:tabs>
        <w:tab w:val="center" w:pos="4680"/>
        <w:tab w:val="right" w:pos="9360"/>
      </w:tabs>
      <w:spacing w:after="0" w:line="240" w:lineRule="auto"/>
      <w:jc w:val="center"/>
      <w:rPr>
        <w:b/>
        <w:color w:val="000000"/>
      </w:rPr>
    </w:pPr>
    <w:r>
      <w:rPr>
        <w:b/>
        <w:color w:val="000000"/>
        <w:highlight w:val="yellow"/>
      </w:rPr>
      <w:t>INSERT ORGANZIATION’S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C7"/>
    <w:rsid w:val="000174CC"/>
    <w:rsid w:val="00021387"/>
    <w:rsid w:val="00083205"/>
    <w:rsid w:val="00092636"/>
    <w:rsid w:val="000A78BC"/>
    <w:rsid w:val="000B36F4"/>
    <w:rsid w:val="000C7EB9"/>
    <w:rsid w:val="000D06C8"/>
    <w:rsid w:val="000E1476"/>
    <w:rsid w:val="00135AB0"/>
    <w:rsid w:val="00141582"/>
    <w:rsid w:val="001645B6"/>
    <w:rsid w:val="001B118F"/>
    <w:rsid w:val="00255EB9"/>
    <w:rsid w:val="002E449D"/>
    <w:rsid w:val="00346DC3"/>
    <w:rsid w:val="003705C5"/>
    <w:rsid w:val="003D5235"/>
    <w:rsid w:val="003E6129"/>
    <w:rsid w:val="004775E1"/>
    <w:rsid w:val="004D481A"/>
    <w:rsid w:val="00502971"/>
    <w:rsid w:val="005742E5"/>
    <w:rsid w:val="005A1449"/>
    <w:rsid w:val="006C4E13"/>
    <w:rsid w:val="00710295"/>
    <w:rsid w:val="00711E54"/>
    <w:rsid w:val="00740D42"/>
    <w:rsid w:val="007C164C"/>
    <w:rsid w:val="007C54F5"/>
    <w:rsid w:val="0083340D"/>
    <w:rsid w:val="00841F66"/>
    <w:rsid w:val="00847C1C"/>
    <w:rsid w:val="00853DB3"/>
    <w:rsid w:val="008B7577"/>
    <w:rsid w:val="008D089C"/>
    <w:rsid w:val="008D7F96"/>
    <w:rsid w:val="008F2555"/>
    <w:rsid w:val="00902A1D"/>
    <w:rsid w:val="00927BBD"/>
    <w:rsid w:val="0097455C"/>
    <w:rsid w:val="009C7ECD"/>
    <w:rsid w:val="009F42EE"/>
    <w:rsid w:val="00A13FAD"/>
    <w:rsid w:val="00A16E20"/>
    <w:rsid w:val="00A5637A"/>
    <w:rsid w:val="00A626F3"/>
    <w:rsid w:val="00A90023"/>
    <w:rsid w:val="00AA083E"/>
    <w:rsid w:val="00AB3E71"/>
    <w:rsid w:val="00B44F2C"/>
    <w:rsid w:val="00B66D96"/>
    <w:rsid w:val="00B838E2"/>
    <w:rsid w:val="00B9293D"/>
    <w:rsid w:val="00BD48FA"/>
    <w:rsid w:val="00BE6271"/>
    <w:rsid w:val="00BF4E43"/>
    <w:rsid w:val="00C222CF"/>
    <w:rsid w:val="00C228C7"/>
    <w:rsid w:val="00CD5ADD"/>
    <w:rsid w:val="00D024C9"/>
    <w:rsid w:val="00D42163"/>
    <w:rsid w:val="00DB5B0A"/>
    <w:rsid w:val="00DC114C"/>
    <w:rsid w:val="00DE2437"/>
    <w:rsid w:val="00E10BA3"/>
    <w:rsid w:val="00E252E5"/>
    <w:rsid w:val="00EC44BF"/>
    <w:rsid w:val="00EE5B40"/>
    <w:rsid w:val="00F42EA3"/>
    <w:rsid w:val="00FA5590"/>
    <w:rsid w:val="00FE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99BA"/>
  <w15:docId w15:val="{B2F05D7B-A3C0-47C5-9622-84BB4E97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08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AA008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3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38E"/>
  </w:style>
  <w:style w:type="paragraph" w:styleId="BalloonText">
    <w:name w:val="Balloon Text"/>
    <w:basedOn w:val="Normal"/>
    <w:link w:val="BalloonTextChar"/>
    <w:uiPriority w:val="99"/>
    <w:semiHidden/>
    <w:unhideWhenUsed/>
    <w:rsid w:val="00502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C6B"/>
    <w:rPr>
      <w:rFonts w:ascii="Segoe UI" w:hAnsi="Segoe UI" w:cs="Segoe UI"/>
      <w:sz w:val="18"/>
      <w:szCs w:val="18"/>
    </w:rPr>
  </w:style>
  <w:style w:type="paragraph" w:styleId="Footer">
    <w:name w:val="footer"/>
    <w:basedOn w:val="Normal"/>
    <w:link w:val="FooterChar"/>
    <w:uiPriority w:val="99"/>
    <w:unhideWhenUsed/>
    <w:rsid w:val="00DB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D2"/>
  </w:style>
  <w:style w:type="character" w:styleId="CommentReference">
    <w:name w:val="annotation reference"/>
    <w:basedOn w:val="DefaultParagraphFont"/>
    <w:uiPriority w:val="99"/>
    <w:semiHidden/>
    <w:unhideWhenUsed/>
    <w:rsid w:val="009E3EAA"/>
    <w:rPr>
      <w:sz w:val="16"/>
      <w:szCs w:val="16"/>
    </w:rPr>
  </w:style>
  <w:style w:type="paragraph" w:styleId="CommentText">
    <w:name w:val="annotation text"/>
    <w:basedOn w:val="Normal"/>
    <w:link w:val="CommentTextChar"/>
    <w:uiPriority w:val="99"/>
    <w:semiHidden/>
    <w:unhideWhenUsed/>
    <w:rsid w:val="009E3EAA"/>
    <w:pPr>
      <w:spacing w:line="240" w:lineRule="auto"/>
    </w:pPr>
    <w:rPr>
      <w:sz w:val="20"/>
      <w:szCs w:val="20"/>
    </w:rPr>
  </w:style>
  <w:style w:type="character" w:customStyle="1" w:styleId="CommentTextChar">
    <w:name w:val="Comment Text Char"/>
    <w:basedOn w:val="DefaultParagraphFont"/>
    <w:link w:val="CommentText"/>
    <w:uiPriority w:val="99"/>
    <w:semiHidden/>
    <w:rsid w:val="009E3EAA"/>
    <w:rPr>
      <w:sz w:val="20"/>
      <w:szCs w:val="20"/>
    </w:rPr>
  </w:style>
  <w:style w:type="paragraph" w:styleId="CommentSubject">
    <w:name w:val="annotation subject"/>
    <w:basedOn w:val="CommentText"/>
    <w:next w:val="CommentText"/>
    <w:link w:val="CommentSubjectChar"/>
    <w:uiPriority w:val="99"/>
    <w:semiHidden/>
    <w:unhideWhenUsed/>
    <w:rsid w:val="009E3EAA"/>
    <w:rPr>
      <w:b/>
      <w:bCs/>
    </w:rPr>
  </w:style>
  <w:style w:type="character" w:customStyle="1" w:styleId="CommentSubjectChar">
    <w:name w:val="Comment Subject Char"/>
    <w:basedOn w:val="CommentTextChar"/>
    <w:link w:val="CommentSubject"/>
    <w:uiPriority w:val="99"/>
    <w:semiHidden/>
    <w:rsid w:val="009E3EAA"/>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1B11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3HC84Y9Z36FrxDfg8fLFssk0MQ==">AMUW2mU5tZvk2o2E+rsSfrAAr462o7kY54T7mTvyWn9c7q1sqx1QmyMstgSZYzyXpmIOrs8943x7D2x67zndv3TShSO1iSBiGnSeup++TFpl4TUyr0+87uo=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Teran, Nathaly</dc:creator>
  <cp:lastModifiedBy>Hirsch, Alex</cp:lastModifiedBy>
  <cp:revision>6</cp:revision>
  <cp:lastPrinted>2025-01-19T04:20:00Z</cp:lastPrinted>
  <dcterms:created xsi:type="dcterms:W3CDTF">2026-01-13T20:34:00Z</dcterms:created>
  <dcterms:modified xsi:type="dcterms:W3CDTF">2026-01-13T20:36:00Z</dcterms:modified>
</cp:coreProperties>
</file>